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4028" w14:textId="77777777" w:rsidR="00437FA3" w:rsidRDefault="00437FA3" w:rsidP="00437FA3">
      <w:pPr>
        <w:spacing w:after="0" w:line="240" w:lineRule="auto"/>
        <w:jc w:val="both"/>
        <w:rPr>
          <w:rFonts w:ascii="Arial" w:eastAsia="Times New Roman" w:hAnsi="Arial" w:cs="Arial"/>
          <w:b/>
          <w:lang w:val="en-GB" w:eastAsia="en-GB"/>
        </w:rPr>
      </w:pPr>
    </w:p>
    <w:tbl>
      <w:tblPr>
        <w:tblpPr w:leftFromText="180" w:rightFromText="180" w:vertAnchor="page" w:horzAnchor="margin" w:tblpY="1036"/>
        <w:tblW w:w="8897" w:type="dxa"/>
        <w:tblLook w:val="04A0" w:firstRow="1" w:lastRow="0" w:firstColumn="1" w:lastColumn="0" w:noHBand="0" w:noVBand="1"/>
      </w:tblPr>
      <w:tblGrid>
        <w:gridCol w:w="8897"/>
      </w:tblGrid>
      <w:tr w:rsidR="00437FA3" w:rsidRPr="00A83B5F" w14:paraId="7901C909" w14:textId="77777777" w:rsidTr="0050776A">
        <w:trPr>
          <w:trHeight w:val="1408"/>
        </w:trPr>
        <w:tc>
          <w:tcPr>
            <w:tcW w:w="8897" w:type="dxa"/>
            <w:shd w:val="clear" w:color="auto" w:fill="FFFFFF" w:themeFill="background1"/>
          </w:tcPr>
          <w:p w14:paraId="5BF8A6D2" w14:textId="77777777" w:rsidR="00437FA3" w:rsidRPr="00A83B5F" w:rsidRDefault="00437FA3" w:rsidP="00FE382F">
            <w:pPr>
              <w:spacing w:after="0" w:line="240" w:lineRule="auto"/>
              <w:ind w:left="360"/>
              <w:jc w:val="center"/>
              <w:rPr>
                <w:rFonts w:eastAsia="Times New Roman"/>
                <w:b/>
                <w:sz w:val="22"/>
                <w:szCs w:val="22"/>
                <w:lang w:eastAsia="en-GB"/>
              </w:rPr>
            </w:pPr>
            <w:r>
              <w:rPr>
                <w:rFonts w:ascii="Times New Roman" w:eastAsia="Times New Roman" w:hAnsi="Times New Roman"/>
                <w:noProof/>
                <w:sz w:val="24"/>
                <w:szCs w:val="24"/>
                <w:lang w:val="en-GB" w:eastAsia="en-GB"/>
              </w:rPr>
              <w:drawing>
                <wp:anchor distT="0" distB="0" distL="114300" distR="114300" simplePos="0" relativeHeight="251659264" behindDoc="0" locked="0" layoutInCell="1" allowOverlap="1" wp14:anchorId="58D8F66A" wp14:editId="16721B06">
                  <wp:simplePos x="0" y="0"/>
                  <wp:positionH relativeFrom="column">
                    <wp:posOffset>41275</wp:posOffset>
                  </wp:positionH>
                  <wp:positionV relativeFrom="paragraph">
                    <wp:posOffset>92710</wp:posOffset>
                  </wp:positionV>
                  <wp:extent cx="507365" cy="744220"/>
                  <wp:effectExtent l="0" t="0" r="0" b="0"/>
                  <wp:wrapNone/>
                  <wp:docPr id="2" name="Picture 2" descr="http://www.ucd.ie/styleguide/graphics/windows_files/ucd_brandmark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d.ie/styleguide/graphics/windows_files/ucd_brandmark_black.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0736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B5F">
              <w:rPr>
                <w:rFonts w:eastAsia="Times New Roman" w:cs="Arial"/>
                <w:sz w:val="18"/>
                <w:szCs w:val="18"/>
                <w:lang w:val="en-GB" w:eastAsia="en-GB"/>
              </w:rPr>
              <w:br/>
            </w:r>
          </w:p>
          <w:p w14:paraId="6D24B3AF" w14:textId="77777777" w:rsidR="00437FA3" w:rsidRPr="00A83B5F" w:rsidRDefault="00437FA3" w:rsidP="00FE382F">
            <w:pPr>
              <w:spacing w:after="0" w:line="240" w:lineRule="auto"/>
              <w:ind w:left="360"/>
              <w:jc w:val="center"/>
              <w:rPr>
                <w:rFonts w:eastAsia="Times New Roman"/>
                <w:b/>
                <w:sz w:val="22"/>
                <w:szCs w:val="22"/>
                <w:lang w:eastAsia="en-GB"/>
              </w:rPr>
            </w:pPr>
            <w:r w:rsidRPr="00A83B5F">
              <w:rPr>
                <w:rFonts w:eastAsia="Times New Roman"/>
                <w:b/>
                <w:sz w:val="22"/>
                <w:szCs w:val="22"/>
                <w:lang w:eastAsia="en-GB"/>
              </w:rPr>
              <w:t>EXTENDED RETIREMENT NOTIFICATION FORM</w:t>
            </w:r>
          </w:p>
          <w:p w14:paraId="340E21E8" w14:textId="77777777" w:rsidR="00437FA3" w:rsidRPr="00A83B5F" w:rsidRDefault="00437FA3" w:rsidP="00FE382F">
            <w:pPr>
              <w:spacing w:after="0" w:line="240" w:lineRule="auto"/>
              <w:ind w:left="360"/>
              <w:jc w:val="center"/>
              <w:rPr>
                <w:rFonts w:eastAsia="Times New Roman"/>
                <w:b/>
                <w:sz w:val="22"/>
                <w:szCs w:val="22"/>
                <w:lang w:eastAsia="en-GB"/>
              </w:rPr>
            </w:pPr>
            <w:r w:rsidRPr="00A83B5F">
              <w:rPr>
                <w:rFonts w:eastAsia="Times New Roman"/>
                <w:b/>
                <w:sz w:val="22"/>
                <w:szCs w:val="22"/>
                <w:lang w:eastAsia="en-GB"/>
              </w:rPr>
              <w:t xml:space="preserve"> </w:t>
            </w:r>
          </w:p>
          <w:p w14:paraId="1D379953" w14:textId="77777777" w:rsidR="00437FA3" w:rsidRPr="00A83B5F" w:rsidRDefault="00437FA3" w:rsidP="00FE382F">
            <w:pPr>
              <w:spacing w:after="0" w:line="240" w:lineRule="auto"/>
              <w:rPr>
                <w:rFonts w:eastAsia="Times New Roman" w:cs="Arial"/>
                <w:sz w:val="18"/>
                <w:szCs w:val="18"/>
                <w:lang w:val="en-GB" w:eastAsia="en-GB"/>
              </w:rPr>
            </w:pPr>
          </w:p>
        </w:tc>
      </w:tr>
    </w:tbl>
    <w:p w14:paraId="548A4DD6" w14:textId="77777777" w:rsidR="00437FA3" w:rsidRDefault="00437FA3" w:rsidP="00437FA3">
      <w:pPr>
        <w:spacing w:after="0" w:line="240" w:lineRule="auto"/>
        <w:jc w:val="both"/>
        <w:rPr>
          <w:rFonts w:ascii="Arial" w:eastAsia="Times New Roman" w:hAnsi="Arial" w:cs="Arial"/>
          <w:b/>
          <w:lang w:val="en-GB" w:eastAsia="en-GB"/>
        </w:rPr>
      </w:pPr>
    </w:p>
    <w:p w14:paraId="36DA2259" w14:textId="77777777" w:rsidR="00437FA3" w:rsidRDefault="00437FA3" w:rsidP="00437FA3">
      <w:pPr>
        <w:spacing w:after="0" w:line="240" w:lineRule="auto"/>
        <w:jc w:val="both"/>
        <w:rPr>
          <w:rFonts w:ascii="Arial" w:eastAsia="Times New Roman" w:hAnsi="Arial" w:cs="Arial"/>
          <w:b/>
          <w:lang w:val="en-GB" w:eastAsia="en-GB"/>
        </w:rPr>
      </w:pPr>
    </w:p>
    <w:p w14:paraId="7D39E69D" w14:textId="77777777" w:rsidR="00437FA3" w:rsidRDefault="00437FA3" w:rsidP="00437FA3">
      <w:pPr>
        <w:spacing w:after="0" w:line="240" w:lineRule="auto"/>
        <w:jc w:val="both"/>
        <w:rPr>
          <w:rFonts w:ascii="Arial" w:eastAsia="Times New Roman" w:hAnsi="Arial" w:cs="Arial"/>
          <w:b/>
          <w:lang w:val="en-GB" w:eastAsia="en-GB"/>
        </w:rPr>
      </w:pPr>
    </w:p>
    <w:p w14:paraId="31511C0F" w14:textId="77777777" w:rsidR="00437FA3" w:rsidRPr="00A83B5F" w:rsidRDefault="00437FA3" w:rsidP="00437FA3">
      <w:pPr>
        <w:spacing w:after="0" w:line="240" w:lineRule="auto"/>
        <w:jc w:val="both"/>
        <w:rPr>
          <w:rFonts w:ascii="Arial" w:eastAsia="Times New Roman" w:hAnsi="Arial" w:cs="Arial"/>
          <w:b/>
          <w:lang w:val="en-GB" w:eastAsia="en-GB"/>
        </w:rPr>
      </w:pPr>
      <w:r w:rsidRPr="00A83B5F">
        <w:rPr>
          <w:rFonts w:ascii="Arial" w:eastAsia="Times New Roman" w:hAnsi="Arial" w:cs="Arial"/>
          <w:b/>
          <w:lang w:val="en-GB" w:eastAsia="en-GB"/>
        </w:rPr>
        <w:t xml:space="preserve">Section 3(1) of The Public Service Superannuation (Miscellaneous Provisions) Act 2004 removed the mandatory retirement age of 65 for public servants who were classed as ‘new entrants’ to the public service. </w:t>
      </w:r>
    </w:p>
    <w:p w14:paraId="0FAE2B37" w14:textId="77777777" w:rsidR="00437FA3" w:rsidRPr="00A83B5F" w:rsidRDefault="00437FA3" w:rsidP="00437FA3">
      <w:pPr>
        <w:spacing w:after="0" w:line="240" w:lineRule="auto"/>
        <w:jc w:val="both"/>
        <w:rPr>
          <w:rFonts w:ascii="Arial" w:eastAsia="Times New Roman" w:hAnsi="Arial" w:cs="Arial"/>
          <w:b/>
          <w:lang w:val="en-GB" w:eastAsia="en-GB"/>
        </w:rPr>
      </w:pPr>
    </w:p>
    <w:p w14:paraId="27BCA690" w14:textId="77777777" w:rsidR="00437FA3" w:rsidRPr="00A83B5F" w:rsidRDefault="00437FA3" w:rsidP="00437FA3">
      <w:pPr>
        <w:spacing w:after="0" w:line="240" w:lineRule="auto"/>
        <w:rPr>
          <w:rFonts w:ascii="Arial" w:eastAsia="Times New Roman" w:hAnsi="Arial" w:cs="Arial"/>
          <w:b/>
          <w:lang w:val="en-GB" w:eastAsia="en-GB"/>
        </w:rPr>
      </w:pPr>
      <w:r w:rsidRPr="00A83B5F">
        <w:rPr>
          <w:rFonts w:ascii="Arial" w:eastAsia="Times New Roman" w:hAnsi="Arial" w:cs="Arial"/>
          <w:b/>
          <w:lang w:val="en-GB" w:eastAsia="en-GB"/>
        </w:rPr>
        <w:t>A new entrant to the public service is an employee who either:</w:t>
      </w:r>
    </w:p>
    <w:p w14:paraId="0B4EA407" w14:textId="77777777" w:rsidR="00437FA3" w:rsidRPr="00A83B5F" w:rsidRDefault="00437FA3" w:rsidP="00437FA3">
      <w:pPr>
        <w:spacing w:after="0" w:line="240" w:lineRule="auto"/>
        <w:rPr>
          <w:rFonts w:ascii="Arial" w:eastAsia="Times New Roman" w:hAnsi="Arial" w:cs="Arial"/>
          <w:b/>
          <w:lang w:val="en-GB" w:eastAsia="en-GB"/>
        </w:rPr>
      </w:pPr>
    </w:p>
    <w:p w14:paraId="62F75F7B" w14:textId="77777777" w:rsidR="00437FA3" w:rsidRPr="00A83B5F" w:rsidRDefault="00437FA3" w:rsidP="00437FA3">
      <w:pPr>
        <w:numPr>
          <w:ilvl w:val="0"/>
          <w:numId w:val="1"/>
        </w:numPr>
        <w:spacing w:after="0" w:line="240" w:lineRule="auto"/>
        <w:contextualSpacing/>
        <w:rPr>
          <w:rFonts w:ascii="Arial" w:eastAsia="Times New Roman" w:hAnsi="Arial" w:cs="Arial"/>
          <w:b/>
          <w:lang w:val="en-GB" w:eastAsia="en-GB"/>
        </w:rPr>
      </w:pPr>
      <w:r w:rsidRPr="00A83B5F">
        <w:rPr>
          <w:rFonts w:ascii="Arial" w:eastAsia="Times New Roman" w:hAnsi="Arial" w:cs="Arial"/>
          <w:b/>
          <w:lang w:val="en-GB" w:eastAsia="en-GB"/>
        </w:rPr>
        <w:t>becomes a public servant for the first time from 1 April 2004 to 31 December 2012, or</w:t>
      </w:r>
    </w:p>
    <w:p w14:paraId="4716E1B4" w14:textId="77777777" w:rsidR="00437FA3" w:rsidRPr="00A83B5F" w:rsidRDefault="00437FA3" w:rsidP="00437FA3">
      <w:pPr>
        <w:numPr>
          <w:ilvl w:val="0"/>
          <w:numId w:val="1"/>
        </w:numPr>
        <w:spacing w:after="0" w:line="240" w:lineRule="auto"/>
        <w:contextualSpacing/>
        <w:rPr>
          <w:rFonts w:ascii="Arial" w:eastAsia="Times New Roman" w:hAnsi="Arial" w:cs="Arial"/>
          <w:b/>
          <w:lang w:val="en-GB" w:eastAsia="en-GB"/>
        </w:rPr>
      </w:pPr>
      <w:r w:rsidRPr="00A83B5F">
        <w:rPr>
          <w:rFonts w:ascii="Arial" w:eastAsia="Times New Roman" w:hAnsi="Arial" w:cs="Arial"/>
          <w:b/>
          <w:lang w:val="en-GB" w:eastAsia="en-GB"/>
        </w:rPr>
        <w:t>leaves public service employment and who between 1 April 2004 and 31 December 2012 returns to public service employment following a break in service of more than 26 weeks</w:t>
      </w:r>
    </w:p>
    <w:p w14:paraId="53DD7F12" w14:textId="77777777" w:rsidR="00437FA3" w:rsidRDefault="00437FA3" w:rsidP="00437FA3">
      <w:pPr>
        <w:spacing w:after="0" w:line="240" w:lineRule="auto"/>
        <w:jc w:val="both"/>
        <w:rPr>
          <w:rFonts w:ascii="Arial" w:eastAsia="Times New Roman" w:hAnsi="Arial" w:cs="Arial"/>
          <w:lang w:val="en-GB" w:eastAsia="en-GB"/>
        </w:rPr>
      </w:pPr>
    </w:p>
    <w:p w14:paraId="7360B6B8"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 xml:space="preserve">Please ensure you have read and understood the </w:t>
      </w:r>
      <w:r>
        <w:rPr>
          <w:rFonts w:ascii="Arial" w:eastAsia="Times New Roman" w:hAnsi="Arial" w:cs="Arial"/>
          <w:lang w:val="en-GB" w:eastAsia="en-GB"/>
        </w:rPr>
        <w:t xml:space="preserve">guidelines under the section Compulsory/Normal Retirement Age </w:t>
      </w:r>
      <w:r w:rsidRPr="00A83B5F">
        <w:rPr>
          <w:rFonts w:ascii="Arial" w:eastAsia="Times New Roman" w:hAnsi="Arial" w:cs="Arial"/>
          <w:lang w:val="en-GB" w:eastAsia="en-GB"/>
        </w:rPr>
        <w:t xml:space="preserve">which </w:t>
      </w:r>
      <w:r>
        <w:rPr>
          <w:rFonts w:ascii="Arial" w:eastAsia="Times New Roman" w:hAnsi="Arial" w:cs="Arial"/>
          <w:lang w:val="en-GB" w:eastAsia="en-GB"/>
        </w:rPr>
        <w:t xml:space="preserve">can be found at the following link: </w:t>
      </w:r>
      <w:hyperlink r:id="rId9" w:history="1">
        <w:r w:rsidRPr="00046639">
          <w:rPr>
            <w:rStyle w:val="Hyperlink"/>
            <w:rFonts w:ascii="Arial" w:eastAsia="Times New Roman" w:hAnsi="Arial" w:cs="Arial"/>
            <w:lang w:eastAsia="en-GB"/>
          </w:rPr>
          <w:t>Retirement - UCD Human Resources</w:t>
        </w:r>
      </w:hyperlink>
      <w:r w:rsidRPr="00A83B5F">
        <w:rPr>
          <w:rFonts w:ascii="Arial" w:eastAsia="Times New Roman" w:hAnsi="Arial" w:cs="Arial"/>
          <w:lang w:val="en-GB" w:eastAsia="en-GB"/>
        </w:rPr>
        <w:t xml:space="preserve"> before completing this form.  You are requested to complete this form 1 year in advance of your </w:t>
      </w:r>
      <w:r>
        <w:rPr>
          <w:rFonts w:ascii="Arial" w:eastAsia="Times New Roman" w:hAnsi="Arial" w:cs="Arial"/>
          <w:lang w:val="en-GB" w:eastAsia="en-GB"/>
        </w:rPr>
        <w:t>70</w:t>
      </w:r>
      <w:r w:rsidRPr="00A83B5F">
        <w:rPr>
          <w:rFonts w:ascii="Arial" w:eastAsia="Times New Roman" w:hAnsi="Arial" w:cs="Arial"/>
          <w:lang w:val="en-GB" w:eastAsia="en-GB"/>
        </w:rPr>
        <w:t>th birthday</w:t>
      </w:r>
      <w:r>
        <w:rPr>
          <w:rFonts w:ascii="Arial" w:eastAsia="Times New Roman" w:hAnsi="Arial" w:cs="Arial"/>
          <w:lang w:val="en-GB" w:eastAsia="en-GB"/>
        </w:rPr>
        <w:t>.</w:t>
      </w:r>
    </w:p>
    <w:p w14:paraId="604EA13C" w14:textId="77777777" w:rsidR="00437FA3" w:rsidRPr="00A83B5F" w:rsidRDefault="00437FA3" w:rsidP="00437FA3">
      <w:pPr>
        <w:spacing w:after="0" w:line="240" w:lineRule="auto"/>
        <w:jc w:val="both"/>
        <w:rPr>
          <w:rFonts w:ascii="Arial" w:eastAsia="Times New Roman" w:hAnsi="Arial" w:cs="Arial"/>
          <w:lang w:val="en-GB" w:eastAsia="en-GB"/>
        </w:rPr>
      </w:pPr>
    </w:p>
    <w:p w14:paraId="438C6652" w14:textId="77777777" w:rsidR="00437FA3" w:rsidRPr="00A83B5F" w:rsidRDefault="00437FA3" w:rsidP="00437FA3">
      <w:pPr>
        <w:spacing w:after="0" w:line="240" w:lineRule="auto"/>
        <w:jc w:val="both"/>
        <w:rPr>
          <w:rFonts w:eastAsia="Times New Roman"/>
          <w:lang w:val="en-GB" w:eastAsia="en-GB"/>
        </w:rPr>
      </w:pPr>
    </w:p>
    <w:p w14:paraId="7C3E245D" w14:textId="77777777" w:rsidR="00437FA3" w:rsidRPr="00A83B5F" w:rsidRDefault="00437FA3" w:rsidP="00437FA3">
      <w:pPr>
        <w:spacing w:after="0" w:line="480" w:lineRule="auto"/>
        <w:jc w:val="both"/>
        <w:rPr>
          <w:rFonts w:ascii="Arial" w:eastAsia="Times New Roman" w:hAnsi="Arial" w:cs="Arial"/>
          <w:lang w:val="en-GB" w:eastAsia="en-GB"/>
        </w:rPr>
      </w:pPr>
      <w:r w:rsidRPr="00A83B5F">
        <w:rPr>
          <w:rFonts w:ascii="Arial" w:eastAsia="Times New Roman" w:hAnsi="Arial" w:cs="Arial"/>
          <w:lang w:val="en-GB" w:eastAsia="en-GB"/>
        </w:rPr>
        <w:t xml:space="preserve">I, ________________________________ confirm that I am a ‘new entrant’ as defined in the Public Service Superannuation (Miscellaneous Provisions) Act 2004 and that I wish to exercise my right to remain in employment with UCD beyond the age of </w:t>
      </w:r>
      <w:r>
        <w:rPr>
          <w:rFonts w:ascii="Arial" w:eastAsia="Times New Roman" w:hAnsi="Arial" w:cs="Arial"/>
          <w:lang w:val="en-GB" w:eastAsia="en-GB"/>
        </w:rPr>
        <w:t>70</w:t>
      </w:r>
      <w:r w:rsidRPr="00A83B5F">
        <w:rPr>
          <w:rFonts w:ascii="Arial" w:eastAsia="Times New Roman" w:hAnsi="Arial" w:cs="Arial"/>
          <w:lang w:val="en-GB" w:eastAsia="en-GB"/>
        </w:rPr>
        <w:t>. My extended retirement date has been discussed with my Head of School/Unit and a new retirement date of _________________ has been agreed.</w:t>
      </w:r>
    </w:p>
    <w:p w14:paraId="7705F60C" w14:textId="77777777" w:rsidR="00437FA3" w:rsidRPr="00A83B5F" w:rsidRDefault="00437FA3" w:rsidP="00437FA3">
      <w:pPr>
        <w:spacing w:after="0" w:line="480" w:lineRule="auto"/>
        <w:jc w:val="both"/>
        <w:rPr>
          <w:rFonts w:ascii="Arial" w:eastAsia="Times New Roman" w:hAnsi="Arial" w:cs="Arial"/>
          <w:lang w:val="en-GB" w:eastAsia="en-GB"/>
        </w:rPr>
      </w:pPr>
    </w:p>
    <w:p w14:paraId="3ABD2AB6"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Personnel Number_______________________________________________________</w:t>
      </w:r>
    </w:p>
    <w:p w14:paraId="061C67CE" w14:textId="77777777" w:rsidR="00437FA3" w:rsidRPr="00A83B5F" w:rsidRDefault="00437FA3" w:rsidP="00437FA3">
      <w:pPr>
        <w:spacing w:after="0" w:line="240" w:lineRule="auto"/>
        <w:jc w:val="both"/>
        <w:rPr>
          <w:rFonts w:ascii="Arial" w:eastAsia="Times New Roman" w:hAnsi="Arial" w:cs="Arial"/>
          <w:lang w:val="en-GB" w:eastAsia="en-GB"/>
        </w:rPr>
      </w:pPr>
    </w:p>
    <w:p w14:paraId="0AC6FB98"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Staff Member Signature___________________________________________________</w:t>
      </w:r>
    </w:p>
    <w:p w14:paraId="0EAE9AB6" w14:textId="77777777" w:rsidR="00437FA3" w:rsidRPr="00A83B5F" w:rsidRDefault="00437FA3" w:rsidP="00437FA3">
      <w:pPr>
        <w:spacing w:after="0" w:line="240" w:lineRule="auto"/>
        <w:jc w:val="both"/>
        <w:rPr>
          <w:rFonts w:ascii="Arial" w:eastAsia="Times New Roman" w:hAnsi="Arial" w:cs="Arial"/>
          <w:lang w:val="en-GB" w:eastAsia="en-GB"/>
        </w:rPr>
      </w:pPr>
    </w:p>
    <w:p w14:paraId="5B71FD33"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Staff Member Printed Name________________________________________________</w:t>
      </w:r>
    </w:p>
    <w:p w14:paraId="3F0B7980" w14:textId="77777777" w:rsidR="00437FA3" w:rsidRPr="00A83B5F" w:rsidRDefault="00437FA3" w:rsidP="00437FA3">
      <w:pPr>
        <w:spacing w:after="0" w:line="240" w:lineRule="auto"/>
        <w:jc w:val="both"/>
        <w:rPr>
          <w:rFonts w:ascii="Arial" w:eastAsia="Times New Roman" w:hAnsi="Arial" w:cs="Arial"/>
          <w:lang w:val="en-GB" w:eastAsia="en-GB"/>
        </w:rPr>
      </w:pPr>
    </w:p>
    <w:p w14:paraId="3640F386"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Dated_________________________________________________________________</w:t>
      </w:r>
    </w:p>
    <w:p w14:paraId="74CB3537" w14:textId="77777777" w:rsidR="00437FA3" w:rsidRPr="00A83B5F" w:rsidRDefault="00437FA3" w:rsidP="00437FA3">
      <w:pPr>
        <w:spacing w:after="0" w:line="240" w:lineRule="auto"/>
        <w:jc w:val="both"/>
        <w:rPr>
          <w:rFonts w:ascii="Arial" w:eastAsia="Times New Roman" w:hAnsi="Arial" w:cs="Arial"/>
          <w:lang w:val="en-GB" w:eastAsia="en-GB"/>
        </w:rPr>
      </w:pPr>
    </w:p>
    <w:p w14:paraId="32C58182" w14:textId="77777777" w:rsidR="00437FA3" w:rsidRPr="00A83B5F" w:rsidRDefault="00437FA3" w:rsidP="00437FA3">
      <w:pPr>
        <w:spacing w:after="0" w:line="240" w:lineRule="auto"/>
        <w:jc w:val="both"/>
        <w:rPr>
          <w:rFonts w:ascii="Arial" w:eastAsia="Times New Roman" w:hAnsi="Arial" w:cs="Arial"/>
          <w:lang w:val="en-GB" w:eastAsia="en-GB"/>
        </w:rPr>
      </w:pPr>
    </w:p>
    <w:p w14:paraId="5E061BE3" w14:textId="77777777" w:rsidR="00437FA3" w:rsidRPr="00A83B5F" w:rsidRDefault="00437FA3" w:rsidP="00437FA3">
      <w:pPr>
        <w:spacing w:after="0" w:line="240" w:lineRule="auto"/>
        <w:jc w:val="both"/>
        <w:rPr>
          <w:rFonts w:ascii="Arial" w:eastAsia="Times New Roman" w:hAnsi="Arial" w:cs="Arial"/>
          <w:lang w:val="en-GB" w:eastAsia="en-GB"/>
        </w:rPr>
      </w:pPr>
    </w:p>
    <w:p w14:paraId="2B68AE21" w14:textId="77777777" w:rsidR="00437FA3" w:rsidRPr="00A83B5F" w:rsidRDefault="00437FA3" w:rsidP="00437FA3">
      <w:pPr>
        <w:spacing w:after="0" w:line="240" w:lineRule="auto"/>
        <w:jc w:val="both"/>
        <w:rPr>
          <w:rFonts w:ascii="Arial" w:eastAsia="Times New Roman" w:hAnsi="Arial" w:cs="Arial"/>
          <w:lang w:val="en-GB" w:eastAsia="en-GB"/>
        </w:rPr>
      </w:pPr>
    </w:p>
    <w:p w14:paraId="69ECF995"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Head of School/Unit Signature_____________________________________________</w:t>
      </w:r>
    </w:p>
    <w:p w14:paraId="432FC1EA" w14:textId="77777777" w:rsidR="00437FA3" w:rsidRPr="00A83B5F" w:rsidRDefault="00437FA3" w:rsidP="00437FA3">
      <w:pPr>
        <w:spacing w:after="0" w:line="240" w:lineRule="auto"/>
        <w:jc w:val="both"/>
        <w:rPr>
          <w:rFonts w:ascii="Arial" w:eastAsia="Times New Roman" w:hAnsi="Arial" w:cs="Arial"/>
          <w:lang w:val="en-GB" w:eastAsia="en-GB"/>
        </w:rPr>
      </w:pPr>
    </w:p>
    <w:p w14:paraId="1A2F005B"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Head of School/Unit Printed Name__________________________________________</w:t>
      </w:r>
    </w:p>
    <w:p w14:paraId="182D6E70" w14:textId="77777777" w:rsidR="00437FA3" w:rsidRPr="00A83B5F" w:rsidRDefault="00437FA3" w:rsidP="00437FA3">
      <w:pPr>
        <w:spacing w:after="0" w:line="240" w:lineRule="auto"/>
        <w:jc w:val="both"/>
        <w:rPr>
          <w:rFonts w:ascii="Arial" w:eastAsia="Times New Roman" w:hAnsi="Arial" w:cs="Arial"/>
          <w:lang w:val="en-GB" w:eastAsia="en-GB"/>
        </w:rPr>
      </w:pPr>
    </w:p>
    <w:p w14:paraId="21F28E30" w14:textId="77777777" w:rsidR="00437FA3" w:rsidRPr="00A83B5F" w:rsidRDefault="00437FA3" w:rsidP="00437FA3">
      <w:pPr>
        <w:spacing w:after="0" w:line="240" w:lineRule="auto"/>
        <w:jc w:val="both"/>
        <w:rPr>
          <w:rFonts w:ascii="Arial" w:eastAsia="Times New Roman" w:hAnsi="Arial" w:cs="Arial"/>
          <w:lang w:val="en-GB" w:eastAsia="en-GB"/>
        </w:rPr>
      </w:pPr>
      <w:r w:rsidRPr="00A83B5F">
        <w:rPr>
          <w:rFonts w:ascii="Arial" w:eastAsia="Times New Roman" w:hAnsi="Arial" w:cs="Arial"/>
          <w:lang w:val="en-GB" w:eastAsia="en-GB"/>
        </w:rPr>
        <w:t>Dated_________________________________________________________________</w:t>
      </w:r>
    </w:p>
    <w:p w14:paraId="7145968F" w14:textId="77777777" w:rsidR="00437FA3" w:rsidRPr="00A83B5F" w:rsidRDefault="00437FA3" w:rsidP="00437FA3">
      <w:pPr>
        <w:spacing w:after="0" w:line="240" w:lineRule="auto"/>
        <w:jc w:val="both"/>
        <w:rPr>
          <w:rFonts w:ascii="Arial" w:eastAsia="Times New Roman" w:hAnsi="Arial" w:cs="Arial"/>
          <w:lang w:val="en-GB" w:eastAsia="en-GB"/>
        </w:rPr>
      </w:pPr>
    </w:p>
    <w:p w14:paraId="15ADE4F6" w14:textId="77777777" w:rsidR="00437FA3" w:rsidRPr="00A83B5F" w:rsidRDefault="00437FA3" w:rsidP="00437FA3">
      <w:pPr>
        <w:spacing w:after="0" w:line="240" w:lineRule="auto"/>
        <w:jc w:val="both"/>
        <w:rPr>
          <w:rFonts w:ascii="Arial" w:eastAsia="Times New Roman" w:hAnsi="Arial" w:cs="Arial"/>
          <w:b/>
          <w:i/>
          <w:u w:val="single"/>
          <w:lang w:val="en-GB" w:eastAsia="en-GB"/>
        </w:rPr>
      </w:pPr>
    </w:p>
    <w:p w14:paraId="4B357254" w14:textId="77777777" w:rsidR="00437FA3" w:rsidRPr="00A83B5F" w:rsidRDefault="00437FA3" w:rsidP="00437FA3">
      <w:pPr>
        <w:spacing w:after="0" w:line="240" w:lineRule="auto"/>
        <w:jc w:val="both"/>
        <w:rPr>
          <w:rFonts w:ascii="Arial" w:eastAsia="Times New Roman" w:hAnsi="Arial" w:cs="Arial"/>
          <w:b/>
          <w:i/>
          <w:u w:val="single"/>
          <w:lang w:val="en-GB" w:eastAsia="en-GB"/>
        </w:rPr>
      </w:pPr>
    </w:p>
    <w:p w14:paraId="5C6FECDC" w14:textId="77777777" w:rsidR="00437FA3" w:rsidRPr="00A83B5F" w:rsidRDefault="00437FA3" w:rsidP="00437FA3">
      <w:pPr>
        <w:spacing w:after="0" w:line="240" w:lineRule="auto"/>
        <w:jc w:val="both"/>
        <w:rPr>
          <w:rFonts w:ascii="Arial" w:eastAsia="Times New Roman" w:hAnsi="Arial" w:cs="Arial"/>
          <w:b/>
          <w:i/>
          <w:u w:val="single"/>
          <w:lang w:val="en-GB" w:eastAsia="en-GB"/>
        </w:rPr>
      </w:pPr>
    </w:p>
    <w:p w14:paraId="4CDEA6C9" w14:textId="77777777" w:rsidR="00437FA3" w:rsidRPr="00A83B5F" w:rsidRDefault="00437FA3" w:rsidP="00437FA3">
      <w:pPr>
        <w:spacing w:after="0" w:line="240" w:lineRule="auto"/>
        <w:jc w:val="both"/>
        <w:rPr>
          <w:rFonts w:ascii="Arial" w:eastAsia="Times New Roman" w:hAnsi="Arial" w:cs="Arial"/>
          <w:b/>
          <w:i/>
          <w:u w:val="single"/>
          <w:lang w:val="en-GB" w:eastAsia="en-GB"/>
        </w:rPr>
      </w:pPr>
    </w:p>
    <w:p w14:paraId="14B15852" w14:textId="77777777" w:rsidR="00437FA3" w:rsidRPr="00A83B5F" w:rsidRDefault="00437FA3" w:rsidP="0050776A">
      <w:pPr>
        <w:spacing w:after="0" w:line="240" w:lineRule="auto"/>
        <w:jc w:val="center"/>
        <w:rPr>
          <w:rFonts w:ascii="Arial" w:eastAsia="Times New Roman" w:hAnsi="Arial" w:cs="Arial"/>
          <w:b/>
          <w:i/>
          <w:u w:val="single"/>
          <w:lang w:val="en-GB" w:eastAsia="en-GB"/>
        </w:rPr>
      </w:pPr>
    </w:p>
    <w:p w14:paraId="7295F975" w14:textId="65C28C37" w:rsidR="00437FA3" w:rsidRDefault="00437FA3" w:rsidP="0050776A">
      <w:pPr>
        <w:spacing w:after="0" w:line="240" w:lineRule="auto"/>
        <w:jc w:val="center"/>
        <w:rPr>
          <w:rFonts w:ascii="Arial" w:eastAsia="Times New Roman" w:hAnsi="Arial" w:cs="Arial"/>
          <w:b/>
          <w:i/>
          <w:u w:val="single"/>
          <w:lang w:val="en-GB" w:eastAsia="en-GB"/>
        </w:rPr>
      </w:pPr>
      <w:r w:rsidRPr="00A83B5F">
        <w:rPr>
          <w:rFonts w:ascii="Arial" w:eastAsia="Times New Roman" w:hAnsi="Arial" w:cs="Arial"/>
          <w:b/>
          <w:i/>
          <w:u w:val="single"/>
          <w:lang w:val="en-GB" w:eastAsia="en-GB"/>
        </w:rPr>
        <w:t xml:space="preserve">The completed form should be returned to the </w:t>
      </w:r>
      <w:hyperlink r:id="rId10" w:history="1">
        <w:r w:rsidR="00AE282B" w:rsidRPr="00E70B7B">
          <w:rPr>
            <w:rStyle w:val="Hyperlink"/>
            <w:rFonts w:ascii="Arial" w:eastAsia="Times New Roman" w:hAnsi="Arial" w:cs="Arial"/>
            <w:b/>
            <w:i/>
            <w:lang w:val="en-GB" w:eastAsia="en-GB"/>
          </w:rPr>
          <w:t>hrhelpdesk@ucd.ie</w:t>
        </w:r>
      </w:hyperlink>
    </w:p>
    <w:p w14:paraId="4D54CA77" w14:textId="77777777" w:rsidR="00AE282B" w:rsidRPr="00A83B5F" w:rsidRDefault="00AE282B" w:rsidP="00437FA3">
      <w:pPr>
        <w:spacing w:after="0" w:line="240" w:lineRule="auto"/>
        <w:jc w:val="both"/>
        <w:rPr>
          <w:rFonts w:eastAsia="Times New Roman"/>
          <w:b/>
          <w:i/>
          <w:u w:val="single"/>
          <w:lang w:val="en-GB" w:eastAsia="en-GB"/>
        </w:rPr>
      </w:pPr>
    </w:p>
    <w:p w14:paraId="7E8FFC21" w14:textId="77777777" w:rsidR="00437FA3" w:rsidRDefault="00437FA3" w:rsidP="00437FA3"/>
    <w:p w14:paraId="4BEF63BD" w14:textId="77777777" w:rsidR="00F549D6" w:rsidRDefault="00F549D6"/>
    <w:sectPr w:rsidR="00F549D6" w:rsidSect="00437FA3">
      <w:footerReference w:type="default" r:id="rId11"/>
      <w:pgSz w:w="11906" w:h="16838"/>
      <w:pgMar w:top="414" w:right="1416" w:bottom="244" w:left="1701" w:header="284" w:footer="1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3064" w14:textId="77777777" w:rsidR="008A1400" w:rsidRDefault="008A1400" w:rsidP="0050776A">
      <w:pPr>
        <w:spacing w:after="0" w:line="240" w:lineRule="auto"/>
      </w:pPr>
      <w:r>
        <w:separator/>
      </w:r>
    </w:p>
  </w:endnote>
  <w:endnote w:type="continuationSeparator" w:id="0">
    <w:p w14:paraId="5AEB9677" w14:textId="77777777" w:rsidR="008A1400" w:rsidRDefault="008A1400" w:rsidP="0050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9360" w14:textId="19A77F9D" w:rsidR="0050776A" w:rsidRDefault="0050776A" w:rsidP="0050776A">
    <w:pPr>
      <w:pStyle w:val="Footer"/>
      <w:jc w:val="center"/>
    </w:pPr>
    <w:r>
      <w:t>Version 16 September 2025</w:t>
    </w:r>
  </w:p>
  <w:p w14:paraId="7462B84A" w14:textId="77777777" w:rsidR="0050776A" w:rsidRDefault="00507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37F99" w14:textId="77777777" w:rsidR="008A1400" w:rsidRDefault="008A1400" w:rsidP="0050776A">
      <w:pPr>
        <w:spacing w:after="0" w:line="240" w:lineRule="auto"/>
      </w:pPr>
      <w:r>
        <w:separator/>
      </w:r>
    </w:p>
  </w:footnote>
  <w:footnote w:type="continuationSeparator" w:id="0">
    <w:p w14:paraId="002DE9E9" w14:textId="77777777" w:rsidR="008A1400" w:rsidRDefault="008A1400" w:rsidP="00507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47462"/>
    <w:multiLevelType w:val="hybridMultilevel"/>
    <w:tmpl w:val="29E20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5934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A3"/>
    <w:rsid w:val="00437FA3"/>
    <w:rsid w:val="0050776A"/>
    <w:rsid w:val="006176CA"/>
    <w:rsid w:val="008809E9"/>
    <w:rsid w:val="008A1400"/>
    <w:rsid w:val="009272F7"/>
    <w:rsid w:val="00937979"/>
    <w:rsid w:val="00AE282B"/>
    <w:rsid w:val="00C0392B"/>
    <w:rsid w:val="00F5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B75F7"/>
  <w15:chartTrackingRefBased/>
  <w15:docId w15:val="{669A09E5-73E8-476C-8790-D49B56BB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A3"/>
    <w:pPr>
      <w:spacing w:after="200" w:line="276" w:lineRule="auto"/>
    </w:pPr>
    <w:rPr>
      <w:rFonts w:ascii="Verdana" w:eastAsia="Calibri" w:hAnsi="Verdana" w:cs="Times New Roman"/>
      <w:kern w:val="0"/>
      <w:sz w:val="20"/>
      <w:szCs w:val="20"/>
      <w:lang w:val="en-IE"/>
      <w14:ligatures w14:val="none"/>
    </w:rPr>
  </w:style>
  <w:style w:type="paragraph" w:styleId="Heading1">
    <w:name w:val="heading 1"/>
    <w:basedOn w:val="Normal"/>
    <w:next w:val="Normal"/>
    <w:link w:val="Heading1Char"/>
    <w:uiPriority w:val="9"/>
    <w:qFormat/>
    <w:rsid w:val="00437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FA3"/>
    <w:rPr>
      <w:rFonts w:eastAsiaTheme="majorEastAsia" w:cstheme="majorBidi"/>
      <w:color w:val="272727" w:themeColor="text1" w:themeTint="D8"/>
    </w:rPr>
  </w:style>
  <w:style w:type="paragraph" w:styleId="Title">
    <w:name w:val="Title"/>
    <w:basedOn w:val="Normal"/>
    <w:next w:val="Normal"/>
    <w:link w:val="TitleChar"/>
    <w:uiPriority w:val="10"/>
    <w:qFormat/>
    <w:rsid w:val="00437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FA3"/>
    <w:pPr>
      <w:spacing w:before="160"/>
      <w:jc w:val="center"/>
    </w:pPr>
    <w:rPr>
      <w:i/>
      <w:iCs/>
      <w:color w:val="404040" w:themeColor="text1" w:themeTint="BF"/>
    </w:rPr>
  </w:style>
  <w:style w:type="character" w:customStyle="1" w:styleId="QuoteChar">
    <w:name w:val="Quote Char"/>
    <w:basedOn w:val="DefaultParagraphFont"/>
    <w:link w:val="Quote"/>
    <w:uiPriority w:val="29"/>
    <w:rsid w:val="00437FA3"/>
    <w:rPr>
      <w:i/>
      <w:iCs/>
      <w:color w:val="404040" w:themeColor="text1" w:themeTint="BF"/>
    </w:rPr>
  </w:style>
  <w:style w:type="paragraph" w:styleId="ListParagraph">
    <w:name w:val="List Paragraph"/>
    <w:basedOn w:val="Normal"/>
    <w:uiPriority w:val="34"/>
    <w:qFormat/>
    <w:rsid w:val="00437FA3"/>
    <w:pPr>
      <w:ind w:left="720"/>
      <w:contextualSpacing/>
    </w:pPr>
  </w:style>
  <w:style w:type="character" w:styleId="IntenseEmphasis">
    <w:name w:val="Intense Emphasis"/>
    <w:basedOn w:val="DefaultParagraphFont"/>
    <w:uiPriority w:val="21"/>
    <w:qFormat/>
    <w:rsid w:val="00437FA3"/>
    <w:rPr>
      <w:i/>
      <w:iCs/>
      <w:color w:val="0F4761" w:themeColor="accent1" w:themeShade="BF"/>
    </w:rPr>
  </w:style>
  <w:style w:type="paragraph" w:styleId="IntenseQuote">
    <w:name w:val="Intense Quote"/>
    <w:basedOn w:val="Normal"/>
    <w:next w:val="Normal"/>
    <w:link w:val="IntenseQuoteChar"/>
    <w:uiPriority w:val="30"/>
    <w:qFormat/>
    <w:rsid w:val="00437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FA3"/>
    <w:rPr>
      <w:i/>
      <w:iCs/>
      <w:color w:val="0F4761" w:themeColor="accent1" w:themeShade="BF"/>
    </w:rPr>
  </w:style>
  <w:style w:type="character" w:styleId="IntenseReference">
    <w:name w:val="Intense Reference"/>
    <w:basedOn w:val="DefaultParagraphFont"/>
    <w:uiPriority w:val="32"/>
    <w:qFormat/>
    <w:rsid w:val="00437FA3"/>
    <w:rPr>
      <w:b/>
      <w:bCs/>
      <w:smallCaps/>
      <w:color w:val="0F4761" w:themeColor="accent1" w:themeShade="BF"/>
      <w:spacing w:val="5"/>
    </w:rPr>
  </w:style>
  <w:style w:type="character" w:styleId="Hyperlink">
    <w:name w:val="Hyperlink"/>
    <w:basedOn w:val="DefaultParagraphFont"/>
    <w:uiPriority w:val="99"/>
    <w:unhideWhenUsed/>
    <w:rsid w:val="00437FA3"/>
    <w:rPr>
      <w:color w:val="0000FF"/>
      <w:u w:val="single"/>
    </w:rPr>
  </w:style>
  <w:style w:type="character" w:styleId="UnresolvedMention">
    <w:name w:val="Unresolved Mention"/>
    <w:basedOn w:val="DefaultParagraphFont"/>
    <w:uiPriority w:val="99"/>
    <w:semiHidden/>
    <w:unhideWhenUsed/>
    <w:rsid w:val="00AE282B"/>
    <w:rPr>
      <w:color w:val="605E5C"/>
      <w:shd w:val="clear" w:color="auto" w:fill="E1DFDD"/>
    </w:rPr>
  </w:style>
  <w:style w:type="paragraph" w:styleId="Header">
    <w:name w:val="header"/>
    <w:basedOn w:val="Normal"/>
    <w:link w:val="HeaderChar"/>
    <w:uiPriority w:val="99"/>
    <w:unhideWhenUsed/>
    <w:rsid w:val="00507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76A"/>
    <w:rPr>
      <w:rFonts w:ascii="Verdana" w:eastAsia="Calibri" w:hAnsi="Verdana" w:cs="Times New Roman"/>
      <w:kern w:val="0"/>
      <w:sz w:val="20"/>
      <w:szCs w:val="20"/>
      <w:lang w:val="en-IE"/>
      <w14:ligatures w14:val="none"/>
    </w:rPr>
  </w:style>
  <w:style w:type="paragraph" w:styleId="Footer">
    <w:name w:val="footer"/>
    <w:basedOn w:val="Normal"/>
    <w:link w:val="FooterChar"/>
    <w:uiPriority w:val="99"/>
    <w:unhideWhenUsed/>
    <w:rsid w:val="00507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76A"/>
    <w:rPr>
      <w:rFonts w:ascii="Verdana" w:eastAsia="Calibri" w:hAnsi="Verdana" w:cs="Times New Roman"/>
      <w:kern w:val="0"/>
      <w:sz w:val="20"/>
      <w:szCs w:val="2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ucd.ie/styleguide/graphics/windows_files/ucd_brandmark_black.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helpdesk@ucd.ie" TargetMode="External"/><Relationship Id="rId4" Type="http://schemas.openxmlformats.org/officeDocument/2006/relationships/webSettings" Target="webSettings.xml"/><Relationship Id="rId9" Type="http://schemas.openxmlformats.org/officeDocument/2006/relationships/hyperlink" Target="https://www.ucd.ie/hr/pensions/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Burke</dc:creator>
  <cp:keywords/>
  <dc:description/>
  <cp:lastModifiedBy>Paul Fitzgerald</cp:lastModifiedBy>
  <cp:revision>2</cp:revision>
  <dcterms:created xsi:type="dcterms:W3CDTF">2025-09-16T15:03:00Z</dcterms:created>
  <dcterms:modified xsi:type="dcterms:W3CDTF">2025-09-16T15:03:00Z</dcterms:modified>
</cp:coreProperties>
</file>